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1 - Giorno mercoledì 20 aprile 2022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ore 15:00 Aula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6.999999999998" w:type="dxa"/>
        <w:jc w:val="left"/>
        <w:tblInd w:w="197.0" w:type="dxa"/>
        <w:tblLayout w:type="fixed"/>
        <w:tblLook w:val="0000"/>
      </w:tblPr>
      <w:tblGrid>
        <w:gridCol w:w="472"/>
        <w:gridCol w:w="1305"/>
        <w:gridCol w:w="1395"/>
        <w:gridCol w:w="1789"/>
        <w:gridCol w:w="605"/>
        <w:gridCol w:w="2089"/>
        <w:gridCol w:w="2126"/>
        <w:gridCol w:w="2835"/>
        <w:gridCol w:w="2381"/>
        <w:tblGridChange w:id="0">
          <w:tblGrid>
            <w:gridCol w:w="472"/>
            <w:gridCol w:w="1305"/>
            <w:gridCol w:w="1395"/>
            <w:gridCol w:w="1789"/>
            <w:gridCol w:w="605"/>
            <w:gridCol w:w="2089"/>
            <w:gridCol w:w="2126"/>
            <w:gridCol w:w="2835"/>
            <w:gridCol w:w="2381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7034486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 MORI DELIA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CASALE SILVIA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DETTORE DAVIDE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7002212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VENUTI GINEVRA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CASALE SILVIA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FIORAVANTI GIULIA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Silvia Casale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Marco Giannini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7035250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FALASCHI SOFIA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DETTORE DAVIDE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CASALE SILVIA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7013276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PARRIDI CAMILLA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FIORAVANTI GIULIA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GIANGRASSO BARBARA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Davide Dettore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Giulia Fioravanti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Rosa Pia Lauro Grotto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7015071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RICCOBONO STEFANIA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FIORAVANTI GIULIA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LOSCALZO YURA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Barbara Giangrasso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Yura Loscalzo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Presidente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Prof.ssa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Annamaria Di Fabio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2 - Giorno mercoledì 20 aprile 2022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ore 15:00 Aula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90.0" w:type="dxa"/>
        <w:jc w:val="left"/>
        <w:tblInd w:w="197.0" w:type="dxa"/>
        <w:tblLayout w:type="fixed"/>
        <w:tblLook w:val="0000"/>
      </w:tblPr>
      <w:tblGrid>
        <w:gridCol w:w="492"/>
        <w:gridCol w:w="1278"/>
        <w:gridCol w:w="1395"/>
        <w:gridCol w:w="2222"/>
        <w:gridCol w:w="708"/>
        <w:gridCol w:w="2127"/>
        <w:gridCol w:w="1984"/>
        <w:gridCol w:w="2410"/>
        <w:gridCol w:w="2374"/>
        <w:tblGridChange w:id="0">
          <w:tblGrid>
            <w:gridCol w:w="492"/>
            <w:gridCol w:w="1278"/>
            <w:gridCol w:w="1395"/>
            <w:gridCol w:w="2222"/>
            <w:gridCol w:w="708"/>
            <w:gridCol w:w="2127"/>
            <w:gridCol w:w="1984"/>
            <w:gridCol w:w="2410"/>
            <w:gridCol w:w="2374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7035401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BELIG XAVIER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ARRIGHI ROBERTO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MARZI TESSA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7035109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NANNI IRENE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MARZI TESSA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PERU ANDREA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Roberto Arrighi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Fiorenza Giganti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7034496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BATINI IRENE ELENA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PERU ANDREA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ARRIGHI ROBERTO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7034494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BIAGIOTTI VALENTINA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PERU ANDREA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RIGHI STEFANIA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Tessa Marzi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Fabio Giovannelli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Andrea Peru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Stefania Righi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Prof. Giuseppe De Vito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right" w:pos="14884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Presidente della Scuola</w:t>
      </w:r>
    </w:p>
    <w:p w:rsidR="00000000" w:rsidDel="00000000" w:rsidP="00000000" w:rsidRDefault="00000000" w:rsidRPr="00000000" w14:paraId="00000090">
      <w:pPr>
        <w:tabs>
          <w:tab w:val="right" w:pos="14884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Prof.ssa Annamaria Di Fabio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3 - Giorno mercoledì 20 aprile 2022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ore 15:00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Aula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90.0" w:type="dxa"/>
        <w:jc w:val="left"/>
        <w:tblInd w:w="197.0" w:type="dxa"/>
        <w:tblLayout w:type="fixed"/>
        <w:tblLook w:val="0000"/>
      </w:tblPr>
      <w:tblGrid>
        <w:gridCol w:w="492"/>
        <w:gridCol w:w="1209"/>
        <w:gridCol w:w="1276"/>
        <w:gridCol w:w="2410"/>
        <w:gridCol w:w="567"/>
        <w:gridCol w:w="1984"/>
        <w:gridCol w:w="2268"/>
        <w:gridCol w:w="2693"/>
        <w:gridCol w:w="2091"/>
        <w:tblGridChange w:id="0">
          <w:tblGrid>
            <w:gridCol w:w="492"/>
            <w:gridCol w:w="1209"/>
            <w:gridCol w:w="1276"/>
            <w:gridCol w:w="2410"/>
            <w:gridCol w:w="567"/>
            <w:gridCol w:w="1984"/>
            <w:gridCol w:w="2268"/>
            <w:gridCol w:w="2693"/>
            <w:gridCol w:w="2091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6430558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TAHSINA SIDDIQUE NADIA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NERINI AMANDA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GUAZZINI ANDREA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7034485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BARBAGALLO GIACOMO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GUAZZINI ANDREA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MATERA CAMILLA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Amanda Nerini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Lucia Bigozzi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7035234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CARMAGNINI NICOLE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GUAZZINI ANDREA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DURADONI MIRKO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7035253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CIRRI CECILIA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GUAZZINI ANDREA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GIANNETTI ENRICHETTA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Andrea Guazzini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Cristian Di Gesto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7034461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 LORENZO SILVESTRO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GUAZZINI ANDREA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DURADONI MIRKO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Camilla Matera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Enrichetta Giannetti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Mirko Duradoni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right" w:pos="14884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Presidente della Scuola</w:t>
      </w:r>
    </w:p>
    <w:p w:rsidR="00000000" w:rsidDel="00000000" w:rsidP="00000000" w:rsidRDefault="00000000" w:rsidRPr="00000000" w14:paraId="000000E2">
      <w:pPr>
        <w:tabs>
          <w:tab w:val="right" w:pos="14884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Prof.ssa Annamaria Di Fabio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4 - Giorno mercoledì 20 aprile 2022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ore 15:00 Aula 12</w:t>
      </w:r>
    </w:p>
    <w:p w:rsidR="00000000" w:rsidDel="00000000" w:rsidP="00000000" w:rsidRDefault="00000000" w:rsidRPr="00000000" w14:paraId="000000E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990.0" w:type="dxa"/>
        <w:jc w:val="left"/>
        <w:tblInd w:w="197.0" w:type="dxa"/>
        <w:tblLayout w:type="fixed"/>
        <w:tblLook w:val="0000"/>
      </w:tblPr>
      <w:tblGrid>
        <w:gridCol w:w="492"/>
        <w:gridCol w:w="1278"/>
        <w:gridCol w:w="1207"/>
        <w:gridCol w:w="2268"/>
        <w:gridCol w:w="557"/>
        <w:gridCol w:w="1969"/>
        <w:gridCol w:w="2577"/>
        <w:gridCol w:w="2693"/>
        <w:gridCol w:w="1949"/>
        <w:tblGridChange w:id="0">
          <w:tblGrid>
            <w:gridCol w:w="492"/>
            <w:gridCol w:w="1278"/>
            <w:gridCol w:w="1207"/>
            <w:gridCol w:w="2268"/>
            <w:gridCol w:w="557"/>
            <w:gridCol w:w="1969"/>
            <w:gridCol w:w="2577"/>
            <w:gridCol w:w="2693"/>
            <w:gridCol w:w="1949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6470811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GIUDICE ELEONORA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COSCI FIAMMETTA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ODOARDI CARLO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7030577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ANDRIANI DE VITO SARA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ODOARDI CARLO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GORI ALESSIO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Prof.ssa Fiammetta Cosci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Claudio Sica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7034205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PIGNATELLI ANASTASIA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ODOARDI CARLO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MANSUETO GIOVANNI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7034476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LAMI SARA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GORI ALESSIO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COSCI FIAMMETTA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Carlo Odoardi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Prof.ssa Laura Beani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7029658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TOMATI GIORGIA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GORI ALESSIO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DONATI MARIA ANNA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Alessio Gori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Prof.ssa Maria Anna Donati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Prof. Giovanni Mansueto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right" w:pos="14884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Presidente della Scuola</w:t>
      </w:r>
    </w:p>
    <w:p w:rsidR="00000000" w:rsidDel="00000000" w:rsidP="00000000" w:rsidRDefault="00000000" w:rsidRPr="00000000" w14:paraId="00000138">
      <w:pPr>
        <w:tabs>
          <w:tab w:val="right" w:pos="14884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Prof.ssa Annamaria Di Fabio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COMMISSIONE N.  5 - Giorno mercoledì 20 aprile 2022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ore 15:00 Aula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990.0" w:type="dxa"/>
        <w:jc w:val="left"/>
        <w:tblInd w:w="197.0" w:type="dxa"/>
        <w:tblLayout w:type="fixed"/>
        <w:tblLook w:val="0000"/>
      </w:tblPr>
      <w:tblGrid>
        <w:gridCol w:w="425"/>
        <w:gridCol w:w="1276"/>
        <w:gridCol w:w="1276"/>
        <w:gridCol w:w="1984"/>
        <w:gridCol w:w="709"/>
        <w:gridCol w:w="1843"/>
        <w:gridCol w:w="2410"/>
        <w:gridCol w:w="2693"/>
        <w:gridCol w:w="2374"/>
        <w:tblGridChange w:id="0">
          <w:tblGrid>
            <w:gridCol w:w="425"/>
            <w:gridCol w:w="1276"/>
            <w:gridCol w:w="1276"/>
            <w:gridCol w:w="1984"/>
            <w:gridCol w:w="709"/>
            <w:gridCol w:w="1843"/>
            <w:gridCol w:w="2410"/>
            <w:gridCol w:w="2693"/>
            <w:gridCol w:w="2374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45"/>
                <w:tab w:val="center" w:pos="1203"/>
              </w:tabs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7031165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MANIACI FILIPPO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DEL VIVA 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NOCENTINI ANNALAURA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7032734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MORINI LIUBA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NOCENTINI ANNALAURA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PUDDU LUISA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Maria Del Viva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David Burr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7034399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ARTUSO LUDOVICA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C">
            <w:pPr>
              <w:widowControl w:val="1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B38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PUDDU LUISA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MANCINI GAETANO ANDREA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Membri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Annalaura Nocentini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7034889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REALI GIADA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MANCINI GAETANO ANDREA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PALLADINO BENEDETTA EMANUELA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Luisa Puddu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Prof.ssa Francesca Chiesi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Prof.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Gaetano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Andrea Mancini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Prof.ssa Benedetta Emanuela Palladino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tabs>
          <w:tab w:val="right" w:pos="14884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Presidente della Scuola</w:t>
      </w:r>
    </w:p>
    <w:p w:rsidR="00000000" w:rsidDel="00000000" w:rsidP="00000000" w:rsidRDefault="00000000" w:rsidRPr="00000000" w14:paraId="00000182">
      <w:pPr>
        <w:tabs>
          <w:tab w:val="right" w:pos="14884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Prof.ssa Annamaria Di Fabio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884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sectPr>
      <w:headerReference r:id="rId7" w:type="default"/>
      <w:footerReference r:id="rId8" w:type="default"/>
      <w:pgSz w:h="11906" w:w="16838" w:orient="landscape"/>
      <w:pgMar w:bottom="1021" w:top="776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B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  <w:tab w:val="right" w:pos="14884"/>
      </w:tabs>
      <w:spacing w:line="240" w:lineRule="auto"/>
      <w:ind w:left="0" w:hanging="2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i w:val="1"/>
        <w:color w:val="000000"/>
        <w:rtl w:val="0"/>
      </w:rPr>
      <w:t xml:space="preserve">Università degli Studi di Firenze</w:t>
      <w:tab/>
      <w:tab/>
      <w:t xml:space="preserve">Scuola di Psicologia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4884"/>
      </w:tabs>
      <w:spacing w:line="240" w:lineRule="auto"/>
      <w:ind w:left="1" w:hanging="3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8"/>
        <w:szCs w:val="28"/>
        <w:rtl w:val="0"/>
      </w:rPr>
      <w:tab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Rep. 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4168 (80009)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del 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11/04/2022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-969007</wp:posOffset>
          </wp:positionH>
          <wp:positionV relativeFrom="paragraph">
            <wp:posOffset>-561972</wp:posOffset>
          </wp:positionV>
          <wp:extent cx="8392795" cy="119189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29" l="-47" r="-47" t="-331"/>
                  <a:stretch>
                    <a:fillRect/>
                  </a:stretch>
                </pic:blipFill>
                <pic:spPr>
                  <a:xfrm>
                    <a:off x="0" y="0"/>
                    <a:ext cx="8392795" cy="1191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hanging="3"/>
      <w:jc w:val="center"/>
      <w:rPr>
        <w:rFonts w:ascii="Calibri" w:cs="Calibri" w:eastAsia="Calibri" w:hAnsi="Calibri"/>
        <w:color w:val="000000"/>
        <w:sz w:val="32"/>
        <w:szCs w:val="32"/>
      </w:rPr>
    </w:pPr>
    <w:r w:rsidDel="00000000" w:rsidR="00000000" w:rsidRPr="00000000">
      <w:rPr>
        <w:rFonts w:ascii="Calibri" w:cs="Calibri" w:eastAsia="Calibri" w:hAnsi="Calibri"/>
        <w:color w:val="000000"/>
        <w:sz w:val="32"/>
        <w:szCs w:val="32"/>
        <w:rtl w:val="0"/>
      </w:rPr>
      <w:t xml:space="preserve">Commissioni di Laurea 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Magistrali </w:t>
    </w:r>
    <w:r w:rsidDel="00000000" w:rsidR="00000000" w:rsidRPr="00000000">
      <w:rPr>
        <w:rFonts w:ascii="Calibri" w:cs="Calibri" w:eastAsia="Calibri" w:hAnsi="Calibri"/>
        <w:color w:val="000000"/>
        <w:sz w:val="32"/>
        <w:szCs w:val="32"/>
        <w:rtl w:val="0"/>
      </w:rPr>
      <w:t xml:space="preserve">– Sessione 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straordinaria</w:t>
    </w:r>
    <w:r w:rsidDel="00000000" w:rsidR="00000000" w:rsidRPr="00000000">
      <w:rPr>
        <w:rFonts w:ascii="Calibri" w:cs="Calibri" w:eastAsia="Calibri" w:hAnsi="Calibri"/>
        <w:color w:val="000000"/>
        <w:sz w:val="32"/>
        <w:szCs w:val="32"/>
        <w:rtl w:val="0"/>
      </w:rPr>
      <w:t xml:space="preserve"> aprile 2022 A.A. 2020/2021 </w:t>
    </w:r>
  </w:p>
  <w:p w:rsidR="00000000" w:rsidDel="00000000" w:rsidP="00000000" w:rsidRDefault="00000000" w:rsidRPr="00000000" w14:paraId="000001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[ai sensi dell’art. 21 del </w:t>
    </w:r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Regolamento Didattico di Ateneo, emanato con D.R. n. 332, prot. 54322 del 21/03/2019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] </w:t>
    </w:r>
  </w:p>
  <w:p w:rsidR="00000000" w:rsidDel="00000000" w:rsidP="00000000" w:rsidRDefault="00000000" w:rsidRPr="00000000" w14:paraId="000001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rpredefinitoparagrafo3" w:customStyle="1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2" w:customStyle="1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aratterepredefinitoparagrafo2" w:customStyle="1">
    <w:name w:val="Carattere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aratterepredefinitoparagrafo1" w:customStyle="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Caratterepredefinitoparagrafo" w:customStyle="1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IntestazioneCarattere" w:customStyle="1">
    <w:name w:val="Intestazione Carattere"/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paragraph" w:styleId="Titolo30" w:customStyle="1">
    <w:name w:val="Titolo3"/>
    <w:basedOn w:val="Normale"/>
    <w:next w:val="Corpotes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Titolo20" w:customStyle="1">
    <w:name w:val="Titolo2"/>
    <w:basedOn w:val="Normale"/>
    <w:next w:val="Corpotes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itolo10" w:customStyle="1">
    <w:name w:val="Titolo1"/>
    <w:basedOn w:val="Normale"/>
    <w:next w:val="Corpotes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Intestazione3" w:customStyle="1">
    <w:name w:val="Intestazione3"/>
    <w:basedOn w:val="Normale"/>
    <w:next w:val="Corpotesto"/>
    <w:pPr>
      <w:keepNext w:val="1"/>
      <w:spacing w:after="120" w:before="240"/>
    </w:pPr>
    <w:rPr>
      <w:rFonts w:ascii="Arial" w:cs="Lucida Sans" w:eastAsia="SimSun" w:hAnsi="Arial"/>
      <w:sz w:val="28"/>
      <w:szCs w:val="28"/>
    </w:rPr>
  </w:style>
  <w:style w:type="paragraph" w:styleId="Didascalia3" w:customStyle="1">
    <w:name w:val="Didascalia3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Didascalia2" w:customStyle="1">
    <w:name w:val="Didascalia2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testazioneepidipagina" w:customStyle="1">
    <w:name w:val="Intestazione e piè di pagina"/>
    <w:basedOn w:val="Normale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Testofumetto">
    <w:name w:val="Balloon Text"/>
    <w:basedOn w:val="Normale"/>
    <w:rPr>
      <w:rFonts w:ascii="Tahoma" w:cs="Tahoma" w:eastAsia="Lucida Sans Unicode" w:hAnsi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ntenutocornice" w:customStyle="1">
    <w:name w:val="Contenuto cornice"/>
    <w:basedOn w:val="Corpotesto"/>
  </w:style>
  <w:style w:type="paragraph" w:styleId="Titolotabella" w:customStyle="1">
    <w:name w:val="Titolo tabella"/>
    <w:basedOn w:val="Contenutotabella"/>
    <w:pPr>
      <w:jc w:val="center"/>
    </w:pPr>
    <w:rPr>
      <w:b w:val="1"/>
      <w:bCs w:val="1"/>
    </w:rPr>
  </w:style>
  <w:style w:type="paragraph" w:styleId="Default" w:customStyle="1">
    <w:name w:val="Default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bidi="hi-IN" w:eastAsia="zh-CN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YyvD6H3bgVXTx6sIEB2yoEbPcw==">AMUW2mWMnPQU3O7FAXNShlrQcwBcMFZW9gvAz/vWfS/EnEmvjEG+x2wSGvsx92X/Kz0fTnWXxR7aRWdMTr9pY9SSx9SrtaTUx/nGgf7oElEYkwFz2vWpJmKPR+bx45+0UZw95LbC+MxX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2022-03-29T09:29:00Z</dcterms:created>
  <dc:creator>utente</dc:creator>
</cp:coreProperties>
</file>